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B4" w:rsidRPr="002F04B4" w:rsidRDefault="002F04B4" w:rsidP="00E0635F">
      <w:pPr>
        <w:rPr>
          <w:rFonts w:ascii="Sylfaen" w:hAnsi="Sylfaen"/>
          <w:b/>
          <w:sz w:val="28"/>
          <w:szCs w:val="28"/>
          <w:lang w:val="ka-GE"/>
        </w:rPr>
      </w:pPr>
      <w:r w:rsidRPr="002F04B4">
        <w:rPr>
          <w:rFonts w:ascii="Sylfaen" w:hAnsi="Sylfaen"/>
          <w:b/>
          <w:sz w:val="28"/>
          <w:szCs w:val="28"/>
          <w:lang w:val="ka-GE"/>
        </w:rPr>
        <w:t xml:space="preserve">                          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</w:t>
      </w:r>
      <w:r w:rsidR="009F108C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2F04B4">
        <w:rPr>
          <w:rFonts w:ascii="Sylfaen" w:hAnsi="Sylfaen"/>
          <w:b/>
          <w:sz w:val="28"/>
          <w:szCs w:val="28"/>
          <w:lang w:val="ka-GE"/>
        </w:rPr>
        <w:t xml:space="preserve"> საფრთხის იდენტიფიცირების ფორმა</w:t>
      </w:r>
    </w:p>
    <w:p w:rsidR="007804A7" w:rsidRPr="00B340E9" w:rsidRDefault="001C2DAE" w:rsidP="00B340E9">
      <w:pPr>
        <w:ind w:left="142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შემფასებლის </w:t>
      </w:r>
      <w:r w:rsidR="007804A7" w:rsidRPr="00B340E9">
        <w:rPr>
          <w:rFonts w:ascii="Sylfaen" w:hAnsi="Sylfaen"/>
          <w:b/>
          <w:sz w:val="24"/>
          <w:szCs w:val="24"/>
          <w:lang w:val="ka-GE"/>
        </w:rPr>
        <w:t>სახელი გვარი:</w:t>
      </w:r>
      <w:r w:rsidR="009751E9" w:rsidRPr="00B340E9">
        <w:rPr>
          <w:rFonts w:ascii="Sylfaen" w:hAnsi="Sylfaen"/>
          <w:b/>
          <w:sz w:val="24"/>
          <w:szCs w:val="24"/>
          <w:lang w:val="ka-GE"/>
        </w:rPr>
        <w:t>__________</w:t>
      </w:r>
      <w:r w:rsidR="00B340E9">
        <w:rPr>
          <w:rFonts w:ascii="Sylfaen" w:hAnsi="Sylfaen"/>
          <w:b/>
          <w:sz w:val="24"/>
          <w:szCs w:val="24"/>
          <w:lang w:val="ka-GE"/>
        </w:rPr>
        <w:t>_____</w:t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</w:r>
      <w:r w:rsidR="002F04B4">
        <w:rPr>
          <w:rFonts w:ascii="Sylfaen" w:hAnsi="Sylfaen"/>
          <w:b/>
          <w:sz w:val="24"/>
          <w:szCs w:val="24"/>
          <w:lang w:val="ka-GE"/>
        </w:rPr>
        <w:softHyphen/>
        <w:t>__________</w:t>
      </w:r>
      <w:r w:rsidR="00B340E9">
        <w:rPr>
          <w:rFonts w:ascii="Sylfaen" w:hAnsi="Sylfaen"/>
          <w:b/>
          <w:sz w:val="24"/>
          <w:szCs w:val="24"/>
          <w:lang w:val="ka-GE"/>
        </w:rPr>
        <w:t>_</w:t>
      </w:r>
      <w:r w:rsidR="009751E9" w:rsidRPr="00B340E9">
        <w:rPr>
          <w:rFonts w:ascii="Sylfaen" w:hAnsi="Sylfaen"/>
          <w:b/>
          <w:sz w:val="24"/>
          <w:szCs w:val="24"/>
          <w:lang w:val="ka-GE"/>
        </w:rPr>
        <w:t>____</w:t>
      </w:r>
      <w:r w:rsidR="007A0EBC" w:rsidRPr="00B340E9">
        <w:rPr>
          <w:rFonts w:ascii="Sylfaen" w:hAnsi="Sylfaen"/>
          <w:b/>
          <w:sz w:val="24"/>
          <w:szCs w:val="24"/>
          <w:lang w:val="ka-GE"/>
        </w:rPr>
        <w:t>________</w:t>
      </w:r>
      <w:r w:rsidR="0078200F" w:rsidRPr="00B340E9">
        <w:rPr>
          <w:rFonts w:ascii="Sylfaen" w:hAnsi="Sylfaen"/>
          <w:b/>
          <w:sz w:val="24"/>
          <w:szCs w:val="24"/>
          <w:lang w:val="ka-GE"/>
        </w:rPr>
        <w:t xml:space="preserve">__   </w:t>
      </w:r>
      <w:r w:rsidR="002F04B4">
        <w:rPr>
          <w:rFonts w:ascii="Sylfaen" w:hAnsi="Sylfaen"/>
          <w:b/>
          <w:sz w:val="24"/>
          <w:szCs w:val="24"/>
          <w:lang w:val="ka-GE"/>
        </w:rPr>
        <w:t xml:space="preserve">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</w:t>
      </w:r>
      <w:r w:rsidR="002F04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8200F" w:rsidRPr="00B340E9">
        <w:rPr>
          <w:rFonts w:ascii="Sylfaen" w:hAnsi="Sylfaen"/>
          <w:b/>
          <w:sz w:val="24"/>
          <w:szCs w:val="24"/>
          <w:lang w:val="ka-GE"/>
        </w:rPr>
        <w:t>თარიღი: _______________</w:t>
      </w:r>
      <w:r w:rsidR="0015570D" w:rsidRPr="00B340E9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196B0E" w:rsidRPr="00B340E9" w:rsidRDefault="00196B0E" w:rsidP="00B340E9">
      <w:pPr>
        <w:tabs>
          <w:tab w:val="left" w:pos="426"/>
          <w:tab w:val="left" w:pos="567"/>
        </w:tabs>
        <w:ind w:left="142"/>
        <w:rPr>
          <w:rFonts w:ascii="Sylfaen" w:hAnsi="Sylfaen"/>
          <w:b/>
          <w:sz w:val="24"/>
          <w:szCs w:val="24"/>
          <w:lang w:val="ka-GE"/>
        </w:rPr>
      </w:pPr>
      <w:r w:rsidRPr="00B340E9">
        <w:rPr>
          <w:rFonts w:ascii="Sylfaen" w:hAnsi="Sylfaen"/>
          <w:b/>
          <w:sz w:val="24"/>
          <w:szCs w:val="24"/>
          <w:lang w:val="ka-GE"/>
        </w:rPr>
        <w:t>შესაფასებელი სამუშაოს დასახელაბა:</w:t>
      </w:r>
      <w:r w:rsidR="009751E9" w:rsidRPr="00B340E9">
        <w:rPr>
          <w:rFonts w:ascii="Sylfaen" w:hAnsi="Sylfaen"/>
          <w:b/>
          <w:sz w:val="24"/>
          <w:szCs w:val="24"/>
          <w:lang w:val="ka-GE"/>
        </w:rPr>
        <w:t xml:space="preserve"> ___</w:t>
      </w:r>
      <w:r w:rsidR="00B340E9" w:rsidRPr="00B340E9">
        <w:rPr>
          <w:rFonts w:ascii="Sylfaen" w:hAnsi="Sylfaen"/>
          <w:b/>
          <w:sz w:val="24"/>
          <w:szCs w:val="24"/>
          <w:lang w:val="ka-GE"/>
        </w:rPr>
        <w:t>__________________________________</w:t>
      </w:r>
      <w:r w:rsidR="002F04B4">
        <w:rPr>
          <w:rFonts w:ascii="Sylfaen" w:hAnsi="Sylfaen"/>
          <w:b/>
          <w:sz w:val="24"/>
          <w:szCs w:val="24"/>
          <w:lang w:val="ka-GE"/>
        </w:rPr>
        <w:t>______________________________________</w:t>
      </w:r>
      <w:r w:rsidR="00B340E9" w:rsidRPr="00B340E9">
        <w:rPr>
          <w:rFonts w:ascii="Sylfaen" w:hAnsi="Sylfaen"/>
          <w:b/>
          <w:sz w:val="24"/>
          <w:szCs w:val="24"/>
          <w:lang w:val="ka-GE"/>
        </w:rPr>
        <w:t>___</w:t>
      </w:r>
      <w:r w:rsidR="007A0EBC" w:rsidRPr="00B340E9">
        <w:rPr>
          <w:rFonts w:ascii="Sylfaen" w:hAnsi="Sylfaen"/>
          <w:b/>
          <w:sz w:val="24"/>
          <w:szCs w:val="24"/>
          <w:lang w:val="ka-GE"/>
        </w:rPr>
        <w:t>___</w:t>
      </w:r>
    </w:p>
    <w:tbl>
      <w:tblPr>
        <w:tblStyle w:val="TableGrid"/>
        <w:tblpPr w:leftFromText="180" w:rightFromText="180" w:vertAnchor="text" w:horzAnchor="margin" w:tblpY="64"/>
        <w:tblW w:w="4746" w:type="pct"/>
        <w:tblLayout w:type="fixed"/>
        <w:tblLook w:val="04A0" w:firstRow="1" w:lastRow="0" w:firstColumn="1" w:lastColumn="0" w:noHBand="0" w:noVBand="1"/>
      </w:tblPr>
      <w:tblGrid>
        <w:gridCol w:w="676"/>
        <w:gridCol w:w="2977"/>
        <w:gridCol w:w="4677"/>
        <w:gridCol w:w="2836"/>
        <w:gridCol w:w="3542"/>
      </w:tblGrid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b/>
                <w:sz w:val="24"/>
                <w:szCs w:val="24"/>
              </w:rPr>
            </w:pPr>
            <w:r w:rsidRPr="00B340E9">
              <w:rPr>
                <w:rFonts w:ascii="Sylfaen" w:hAnsi="Sylfaen"/>
                <w:b/>
                <w:sz w:val="24"/>
                <w:szCs w:val="24"/>
              </w:rPr>
              <w:t>N</w:t>
            </w:r>
          </w:p>
        </w:tc>
        <w:tc>
          <w:tcPr>
            <w:tcW w:w="1012" w:type="pct"/>
            <w:noWrap/>
            <w:hideMark/>
          </w:tcPr>
          <w:p w:rsidR="002C2ECF" w:rsidRPr="006D5788" w:rsidRDefault="006D5788" w:rsidP="006D5788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1.</w:t>
            </w:r>
            <w:r w:rsidR="002C2ECF" w:rsidRPr="006D57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</w:t>
            </w:r>
            <w:r w:rsidR="002C2ECF" w:rsidRPr="006D578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პროცესი ან გარემო</w:t>
            </w:r>
          </w:p>
        </w:tc>
        <w:tc>
          <w:tcPr>
            <w:tcW w:w="1590" w:type="pct"/>
            <w:noWrap/>
            <w:hideMark/>
          </w:tcPr>
          <w:p w:rsidR="002C2ECF" w:rsidRPr="006D5788" w:rsidRDefault="006D5788" w:rsidP="006D5788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2.</w:t>
            </w:r>
            <w:r w:rsidR="002C2ECF" w:rsidRPr="006D57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საფრთხის აღწერა</w:t>
            </w:r>
          </w:p>
        </w:tc>
        <w:tc>
          <w:tcPr>
            <w:tcW w:w="964" w:type="pct"/>
            <w:noWrap/>
            <w:hideMark/>
          </w:tcPr>
          <w:p w:rsidR="002C2ECF" w:rsidRPr="006D5788" w:rsidRDefault="006D5788" w:rsidP="006D5788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3.</w:t>
            </w:r>
            <w:r w:rsidR="002C2ECF" w:rsidRPr="006D57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ვინ</w:t>
            </w:r>
            <w:r w:rsidR="00FA6268" w:rsidRPr="006D57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და რა</w:t>
            </w:r>
            <w:r w:rsidR="002C2ECF" w:rsidRPr="006D578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შეიძლება </w:t>
            </w:r>
            <w:r w:rsidR="00FA6268" w:rsidRPr="006D5788">
              <w:rPr>
                <w:rFonts w:ascii="Sylfaen" w:hAnsi="Sylfaen"/>
                <w:b/>
                <w:sz w:val="24"/>
                <w:szCs w:val="24"/>
                <w:lang w:val="ka-GE"/>
              </w:rPr>
              <w:t>დაზიანდეს</w:t>
            </w:r>
          </w:p>
        </w:tc>
        <w:tc>
          <w:tcPr>
            <w:tcW w:w="1204" w:type="pct"/>
          </w:tcPr>
          <w:p w:rsidR="002C2ECF" w:rsidRPr="006D5788" w:rsidRDefault="006D5788" w:rsidP="006D5788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</w:rPr>
              <w:t>4.</w:t>
            </w:r>
            <w:bookmarkStart w:id="0" w:name="_GoBack"/>
            <w:bookmarkEnd w:id="0"/>
            <w:r w:rsidR="002C2ECF" w:rsidRPr="006D578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დაშავების/დაზიანების ტიპი</w:t>
            </w: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2C2ECF" w:rsidRPr="00B340E9" w:rsidTr="006D5788">
        <w:trPr>
          <w:trHeight w:val="675"/>
        </w:trPr>
        <w:tc>
          <w:tcPr>
            <w:tcW w:w="23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012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590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964" w:type="pct"/>
            <w:noWrap/>
            <w:hideMark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  <w:r w:rsidRPr="00B340E9">
              <w:rPr>
                <w:rFonts w:ascii="Sylfaen" w:hAnsi="Sylfaen"/>
                <w:sz w:val="24"/>
                <w:szCs w:val="24"/>
              </w:rPr>
              <w:t> </w:t>
            </w:r>
          </w:p>
        </w:tc>
        <w:tc>
          <w:tcPr>
            <w:tcW w:w="1204" w:type="pct"/>
          </w:tcPr>
          <w:p w:rsidR="002C2ECF" w:rsidRPr="00B340E9" w:rsidRDefault="002C2ECF" w:rsidP="00144FF0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9F108C" w:rsidRDefault="009F108C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351E67" w:rsidRDefault="00351E67" w:rsidP="00144FF0">
      <w:pPr>
        <w:rPr>
          <w:rFonts w:ascii="Sylfaen" w:hAnsi="Sylfaen"/>
          <w:b/>
          <w:color w:val="808080" w:themeColor="background1" w:themeShade="80"/>
          <w:sz w:val="24"/>
          <w:szCs w:val="24"/>
          <w:lang w:val="ka-GE"/>
        </w:rPr>
      </w:pPr>
    </w:p>
    <w:p w:rsidR="009F108C" w:rsidRPr="006D5788" w:rsidRDefault="009F108C" w:rsidP="00144FF0">
      <w:pPr>
        <w:rPr>
          <w:rFonts w:ascii="Sylfaen" w:hAnsi="Sylfaen"/>
          <w:b/>
          <w:sz w:val="24"/>
          <w:szCs w:val="24"/>
        </w:rPr>
      </w:pPr>
    </w:p>
    <w:sectPr w:rsidR="009F108C" w:rsidRPr="006D5788" w:rsidSect="002F04B4">
      <w:footerReference w:type="default" r:id="rId9"/>
      <w:pgSz w:w="16839" w:h="11907" w:orient="landscape" w:code="9"/>
      <w:pgMar w:top="708" w:right="851" w:bottom="709" w:left="709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60" w:rsidRDefault="00301560" w:rsidP="007A0EBC">
      <w:pPr>
        <w:spacing w:after="0" w:line="240" w:lineRule="auto"/>
      </w:pPr>
      <w:r>
        <w:separator/>
      </w:r>
    </w:p>
  </w:endnote>
  <w:endnote w:type="continuationSeparator" w:id="0">
    <w:p w:rsidR="00301560" w:rsidRDefault="00301560" w:rsidP="007A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473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E67" w:rsidRDefault="00351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7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1E67" w:rsidRPr="00144FF0" w:rsidRDefault="00351E67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60" w:rsidRDefault="00301560" w:rsidP="007A0EBC">
      <w:pPr>
        <w:spacing w:after="0" w:line="240" w:lineRule="auto"/>
      </w:pPr>
      <w:r>
        <w:separator/>
      </w:r>
    </w:p>
  </w:footnote>
  <w:footnote w:type="continuationSeparator" w:id="0">
    <w:p w:rsidR="00301560" w:rsidRDefault="00301560" w:rsidP="007A0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327"/>
    <w:multiLevelType w:val="hybridMultilevel"/>
    <w:tmpl w:val="37F06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2B2F"/>
    <w:multiLevelType w:val="hybridMultilevel"/>
    <w:tmpl w:val="BFE8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91335"/>
    <w:multiLevelType w:val="multilevel"/>
    <w:tmpl w:val="5980082C"/>
    <w:styleLink w:val="Style1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C384249"/>
    <w:multiLevelType w:val="hybridMultilevel"/>
    <w:tmpl w:val="4F8E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44FA6"/>
    <w:multiLevelType w:val="hybridMultilevel"/>
    <w:tmpl w:val="CB2E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75B00"/>
    <w:multiLevelType w:val="hybridMultilevel"/>
    <w:tmpl w:val="CED8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0E"/>
    <w:rsid w:val="000C4422"/>
    <w:rsid w:val="00144FF0"/>
    <w:rsid w:val="0015570D"/>
    <w:rsid w:val="00196B0E"/>
    <w:rsid w:val="001C2DAE"/>
    <w:rsid w:val="001D38B3"/>
    <w:rsid w:val="001D5749"/>
    <w:rsid w:val="001E4D61"/>
    <w:rsid w:val="00226836"/>
    <w:rsid w:val="0023518D"/>
    <w:rsid w:val="002C2ECF"/>
    <w:rsid w:val="002F04B4"/>
    <w:rsid w:val="00301560"/>
    <w:rsid w:val="003052DA"/>
    <w:rsid w:val="00351E67"/>
    <w:rsid w:val="003726D3"/>
    <w:rsid w:val="00477019"/>
    <w:rsid w:val="0048042C"/>
    <w:rsid w:val="004B4191"/>
    <w:rsid w:val="004C2D4F"/>
    <w:rsid w:val="006550F8"/>
    <w:rsid w:val="0066275D"/>
    <w:rsid w:val="006D1998"/>
    <w:rsid w:val="006D5788"/>
    <w:rsid w:val="007205D3"/>
    <w:rsid w:val="00737F00"/>
    <w:rsid w:val="00741017"/>
    <w:rsid w:val="007804A7"/>
    <w:rsid w:val="0078200F"/>
    <w:rsid w:val="007A0EBC"/>
    <w:rsid w:val="00802472"/>
    <w:rsid w:val="00873F61"/>
    <w:rsid w:val="008743B0"/>
    <w:rsid w:val="00900F20"/>
    <w:rsid w:val="00932A27"/>
    <w:rsid w:val="00954A16"/>
    <w:rsid w:val="00973396"/>
    <w:rsid w:val="009751E9"/>
    <w:rsid w:val="00987F13"/>
    <w:rsid w:val="009C0482"/>
    <w:rsid w:val="009F108C"/>
    <w:rsid w:val="00B31B54"/>
    <w:rsid w:val="00B340E9"/>
    <w:rsid w:val="00B902F3"/>
    <w:rsid w:val="00BC409F"/>
    <w:rsid w:val="00C75B8B"/>
    <w:rsid w:val="00C8554A"/>
    <w:rsid w:val="00CA202F"/>
    <w:rsid w:val="00CE725E"/>
    <w:rsid w:val="00D33F5B"/>
    <w:rsid w:val="00D604C6"/>
    <w:rsid w:val="00E0321C"/>
    <w:rsid w:val="00E0635F"/>
    <w:rsid w:val="00E42500"/>
    <w:rsid w:val="00EA1DA7"/>
    <w:rsid w:val="00EC3C63"/>
    <w:rsid w:val="00FA6268"/>
    <w:rsid w:val="00F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ძირითადი"/>
    <w:basedOn w:val="ListParagraph"/>
    <w:link w:val="Char"/>
    <w:autoRedefine/>
    <w:qFormat/>
    <w:rsid w:val="008743B0"/>
    <w:pPr>
      <w:ind w:left="0" w:firstLine="900"/>
      <w:jc w:val="both"/>
    </w:pPr>
    <w:rPr>
      <w:rFonts w:ascii="Times New Roman" w:hAnsi="Times New Roman"/>
      <w:sz w:val="28"/>
      <w:lang w:val="ka-GE"/>
    </w:rPr>
  </w:style>
  <w:style w:type="character" w:customStyle="1" w:styleId="Char">
    <w:name w:val="ძირითადი Char"/>
    <w:link w:val="a"/>
    <w:rsid w:val="008743B0"/>
    <w:rPr>
      <w:rFonts w:ascii="Times New Roman" w:hAnsi="Times New Roman"/>
      <w:sz w:val="28"/>
      <w:lang w:val="ka-GE"/>
    </w:rPr>
  </w:style>
  <w:style w:type="paragraph" w:styleId="ListParagraph">
    <w:name w:val="List Paragraph"/>
    <w:basedOn w:val="Normal"/>
    <w:uiPriority w:val="34"/>
    <w:qFormat/>
    <w:rsid w:val="008743B0"/>
    <w:pPr>
      <w:ind w:left="720"/>
      <w:contextualSpacing/>
    </w:pPr>
  </w:style>
  <w:style w:type="numbering" w:customStyle="1" w:styleId="Style1">
    <w:name w:val="Style1"/>
    <w:uiPriority w:val="99"/>
    <w:rsid w:val="00741017"/>
    <w:pPr>
      <w:numPr>
        <w:numId w:val="1"/>
      </w:numPr>
    </w:pPr>
  </w:style>
  <w:style w:type="table" w:styleId="TableGrid">
    <w:name w:val="Table Grid"/>
    <w:basedOn w:val="TableNormal"/>
    <w:uiPriority w:val="39"/>
    <w:rsid w:val="00196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0E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BC"/>
  </w:style>
  <w:style w:type="paragraph" w:styleId="Footer">
    <w:name w:val="footer"/>
    <w:basedOn w:val="Normal"/>
    <w:link w:val="FooterChar"/>
    <w:uiPriority w:val="99"/>
    <w:unhideWhenUsed/>
    <w:rsid w:val="007A0E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BC"/>
  </w:style>
  <w:style w:type="character" w:styleId="Hyperlink">
    <w:name w:val="Hyperlink"/>
    <w:basedOn w:val="DefaultParagraphFont"/>
    <w:uiPriority w:val="99"/>
    <w:unhideWhenUsed/>
    <w:rsid w:val="00144F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ძირითადი"/>
    <w:basedOn w:val="ListParagraph"/>
    <w:link w:val="Char"/>
    <w:autoRedefine/>
    <w:qFormat/>
    <w:rsid w:val="008743B0"/>
    <w:pPr>
      <w:ind w:left="0" w:firstLine="900"/>
      <w:jc w:val="both"/>
    </w:pPr>
    <w:rPr>
      <w:rFonts w:ascii="Times New Roman" w:hAnsi="Times New Roman"/>
      <w:sz w:val="28"/>
      <w:lang w:val="ka-GE"/>
    </w:rPr>
  </w:style>
  <w:style w:type="character" w:customStyle="1" w:styleId="Char">
    <w:name w:val="ძირითადი Char"/>
    <w:link w:val="a"/>
    <w:rsid w:val="008743B0"/>
    <w:rPr>
      <w:rFonts w:ascii="Times New Roman" w:hAnsi="Times New Roman"/>
      <w:sz w:val="28"/>
      <w:lang w:val="ka-GE"/>
    </w:rPr>
  </w:style>
  <w:style w:type="paragraph" w:styleId="ListParagraph">
    <w:name w:val="List Paragraph"/>
    <w:basedOn w:val="Normal"/>
    <w:uiPriority w:val="34"/>
    <w:qFormat/>
    <w:rsid w:val="008743B0"/>
    <w:pPr>
      <w:ind w:left="720"/>
      <w:contextualSpacing/>
    </w:pPr>
  </w:style>
  <w:style w:type="numbering" w:customStyle="1" w:styleId="Style1">
    <w:name w:val="Style1"/>
    <w:uiPriority w:val="99"/>
    <w:rsid w:val="00741017"/>
    <w:pPr>
      <w:numPr>
        <w:numId w:val="1"/>
      </w:numPr>
    </w:pPr>
  </w:style>
  <w:style w:type="table" w:styleId="TableGrid">
    <w:name w:val="Table Grid"/>
    <w:basedOn w:val="TableNormal"/>
    <w:uiPriority w:val="39"/>
    <w:rsid w:val="00196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0E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EBC"/>
  </w:style>
  <w:style w:type="paragraph" w:styleId="Footer">
    <w:name w:val="footer"/>
    <w:basedOn w:val="Normal"/>
    <w:link w:val="FooterChar"/>
    <w:uiPriority w:val="99"/>
    <w:unhideWhenUsed/>
    <w:rsid w:val="007A0EB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EBC"/>
  </w:style>
  <w:style w:type="character" w:styleId="Hyperlink">
    <w:name w:val="Hyperlink"/>
    <w:basedOn w:val="DefaultParagraphFont"/>
    <w:uiPriority w:val="99"/>
    <w:unhideWhenUsed/>
    <w:rsid w:val="00144F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3C5F-F9C4-44B3-A90F-554B3236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პაპუნა</dc:creator>
  <cp:lastModifiedBy>User</cp:lastModifiedBy>
  <cp:revision>3</cp:revision>
  <cp:lastPrinted>2019-10-18T12:28:00Z</cp:lastPrinted>
  <dcterms:created xsi:type="dcterms:W3CDTF">2019-11-02T18:25:00Z</dcterms:created>
  <dcterms:modified xsi:type="dcterms:W3CDTF">2019-11-02T18:26:00Z</dcterms:modified>
</cp:coreProperties>
</file>